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 w:rsidR="00081A8D">
        <w:rPr>
          <w:rFonts w:ascii="Times New Roman" w:hAnsi="Times New Roman"/>
          <w:sz w:val="24"/>
          <w:szCs w:val="24"/>
          <w:lang w:val="sr-Cyrl-RS"/>
        </w:rPr>
        <w:t>112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="00446F3A" w:rsidRPr="006603BD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081A8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081A8D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73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081A8D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081A8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7A03CD">
        <w:rPr>
          <w:rFonts w:ascii="Times New Roman" w:hAnsi="Times New Roman"/>
          <w:sz w:val="24"/>
          <w:szCs w:val="24"/>
          <w:lang w:val="sr-Cyrl-RS"/>
        </w:rPr>
        <w:t>3.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E75DD0" w:rsidRPr="007A03CD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A03C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A03CD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732A61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2B4FC3">
        <w:rPr>
          <w:lang w:val="ru-RU"/>
        </w:rPr>
        <w:t xml:space="preserve">    </w:t>
      </w:r>
      <w:r w:rsidR="007A03CD">
        <w:rPr>
          <w:lang w:val="ru-RU"/>
        </w:rPr>
        <w:t xml:space="preserve"> </w:t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2B4FC3" w:rsidRDefault="002B4FC3" w:rsidP="00C93ABC">
      <w:pPr>
        <w:jc w:val="center"/>
        <w:rPr>
          <w:lang w:val="sr-Cyrl-RS"/>
        </w:rPr>
      </w:pPr>
    </w:p>
    <w:p w:rsidR="002B4FC3" w:rsidRDefault="002B4FC3" w:rsidP="00C93ABC">
      <w:pPr>
        <w:jc w:val="center"/>
        <w:rPr>
          <w:lang w:val="sr-Cyrl-RS"/>
        </w:rPr>
      </w:pPr>
    </w:p>
    <w:p w:rsidR="00C83703" w:rsidRDefault="002B4FC3" w:rsidP="00C83703">
      <w:pPr>
        <w:jc w:val="both"/>
        <w:rPr>
          <w:lang w:val="sr-Cyrl-RS"/>
        </w:rPr>
      </w:pPr>
      <w:r>
        <w:rPr>
          <w:lang w:val="sr-Cyrl-RS"/>
        </w:rPr>
        <w:tab/>
      </w:r>
      <w:r w:rsidR="00081A8D">
        <w:rPr>
          <w:lang w:val="sr-Cyrl-RS"/>
        </w:rPr>
        <w:t xml:space="preserve">   - Усвајање записника са 72</w:t>
      </w:r>
      <w:r>
        <w:rPr>
          <w:lang w:val="sr-Cyrl-RS"/>
        </w:rPr>
        <w:t>. седнице Одбора;</w:t>
      </w:r>
    </w:p>
    <w:p w:rsidR="00A43AEA" w:rsidRPr="00CA4B37" w:rsidRDefault="00A43AEA" w:rsidP="00355FF0">
      <w:pPr>
        <w:jc w:val="center"/>
      </w:pPr>
    </w:p>
    <w:p w:rsidR="00294467" w:rsidRPr="004E3757" w:rsidRDefault="00294467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 w:rsidRPr="00294467">
        <w:rPr>
          <w:bCs/>
          <w:lang w:val="sr-Cyrl-RS"/>
        </w:rPr>
        <w:t>Размат</w:t>
      </w:r>
      <w:r w:rsidR="00475AFD">
        <w:rPr>
          <w:bCs/>
          <w:lang w:val="sr-Cyrl-RS"/>
        </w:rPr>
        <w:t>рање Извештаја о раду Државне ревизорске институције за 2018. годину (број 02-1398/19 од 29. марта 2019. године)</w:t>
      </w:r>
      <w:r w:rsidR="00EB2F14">
        <w:rPr>
          <w:bCs/>
          <w:lang w:val="sr-Cyrl-RS"/>
        </w:rPr>
        <w:t>;</w:t>
      </w:r>
    </w:p>
    <w:p w:rsidR="004E3757" w:rsidRDefault="004E3757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Извештаја о раду Фискалног савета за 2017. годину (број 02-716/18 од 22.марта 2018. године);</w:t>
      </w:r>
      <w:bookmarkStart w:id="0" w:name="_GoBack"/>
      <w:bookmarkEnd w:id="0"/>
    </w:p>
    <w:p w:rsidR="00EB2F14" w:rsidRDefault="00475AFD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Извештаја о раду Фискалног савета за 2018. годину (број 02-531/19 од 22. марта 2019. године);</w:t>
      </w:r>
    </w:p>
    <w:p w:rsidR="00475AFD" w:rsidRDefault="00475AFD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Давање сагласности на Предлог правилника о унутрашњем уређењу и систематизацији радних места у Стручним службама Фискалног савета (број 02-465/19 од 15. марта 2019. године);</w:t>
      </w:r>
    </w:p>
    <w:p w:rsidR="00475AFD" w:rsidRDefault="00475AFD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Годишњег извештаја Комисије за хартије од вредности за 2018. годину (број 02-1555/19 од 24. априла 2019. године);</w:t>
      </w:r>
    </w:p>
    <w:p w:rsidR="00475AFD" w:rsidRDefault="00475AFD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Друге измене финансијског плана Комисије за хартије од вредности за 2018. годину (број 400-3754/17 од 30. новембра 2018. године);</w:t>
      </w:r>
    </w:p>
    <w:p w:rsidR="00475AFD" w:rsidRDefault="005E5639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Финансијског плана Комисије за хартије од вредности за 2019. годину (број 400-3689/18 од 30. новембра 2018. године);</w:t>
      </w:r>
    </w:p>
    <w:p w:rsidR="005E5639" w:rsidRDefault="005E5639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од 01.01.2018. до 31.12.2018. године (број 02-1402/19 од 29. марта 2019. године);</w:t>
      </w:r>
    </w:p>
    <w:p w:rsidR="005E5639" w:rsidRDefault="005E5639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Разматрање Извештаја о спроведеном надзору над применом Закона о јавним набавкама за 2018. годину Управе за јавне набавке (број 404-1577/19 од 30. априла 2019. године;</w:t>
      </w:r>
    </w:p>
    <w:p w:rsidR="005E5639" w:rsidRDefault="005E5639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Утврђивање принципа за спровођење тестирања кандидата за избор члана Републичке комисије за заштиту права у поступцима јавних набавки</w:t>
      </w:r>
      <w:r w:rsidR="00F4183D">
        <w:rPr>
          <w:bCs/>
          <w:lang w:val="sr-Cyrl-RS"/>
        </w:rPr>
        <w:t>;</w:t>
      </w:r>
    </w:p>
    <w:p w:rsidR="00F4183D" w:rsidRDefault="00F4183D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Покретање поступка за избор члана Комисије за хартије од вредности.</w:t>
      </w:r>
    </w:p>
    <w:p w:rsidR="00294467" w:rsidRPr="00294467" w:rsidRDefault="00294467" w:rsidP="00EB2F1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5A4632" w:rsidRPr="008B2CEF">
        <w:rPr>
          <w:bCs/>
          <w:lang w:val="sr-Cyrl-RS"/>
        </w:rPr>
        <w:t xml:space="preserve">, у сали </w:t>
      </w:r>
      <w:r w:rsidR="00F4183D">
        <w:rPr>
          <w:bCs/>
          <w:lang w:val="sr-Latn-RS"/>
        </w:rPr>
        <w:t>III</w:t>
      </w:r>
      <w:r w:rsidR="008B2CEF" w:rsidRPr="002B4FC3">
        <w:rPr>
          <w:bCs/>
          <w:lang w:val="sr-Latn-RS"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B2F14" w:rsidRDefault="00EB2F14" w:rsidP="00EB2F1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Моле се чланови Одбора да у случају спречености да присуствују седници Одбора о томе обавесте своје заменике у Одбору.</w:t>
      </w: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081A8D"/>
    <w:rsid w:val="001C41B4"/>
    <w:rsid w:val="00202265"/>
    <w:rsid w:val="002243E0"/>
    <w:rsid w:val="002475AC"/>
    <w:rsid w:val="00294467"/>
    <w:rsid w:val="002B4FC3"/>
    <w:rsid w:val="00355FF0"/>
    <w:rsid w:val="00446F3A"/>
    <w:rsid w:val="00475AFD"/>
    <w:rsid w:val="004A7B25"/>
    <w:rsid w:val="004E3757"/>
    <w:rsid w:val="004E411D"/>
    <w:rsid w:val="005A4632"/>
    <w:rsid w:val="005E5639"/>
    <w:rsid w:val="00632CB7"/>
    <w:rsid w:val="006603BD"/>
    <w:rsid w:val="006D35AC"/>
    <w:rsid w:val="006F5D69"/>
    <w:rsid w:val="00732A61"/>
    <w:rsid w:val="00764C80"/>
    <w:rsid w:val="007A03CD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B2F14"/>
    <w:rsid w:val="00EF14DF"/>
    <w:rsid w:val="00F4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10</cp:revision>
  <cp:lastPrinted>2016-07-22T06:21:00Z</cp:lastPrinted>
  <dcterms:created xsi:type="dcterms:W3CDTF">2018-03-27T08:51:00Z</dcterms:created>
  <dcterms:modified xsi:type="dcterms:W3CDTF">2019-05-09T12:17:00Z</dcterms:modified>
</cp:coreProperties>
</file>